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DA0" w:rsidRDefault="00F20DA0" w:rsidP="00F20DA0">
      <w:r>
        <w:t xml:space="preserve">Dear </w:t>
      </w:r>
      <w:r w:rsidR="00AA40D6">
        <w:t>Kranjc</w:t>
      </w:r>
      <w:r>
        <w:t>,</w:t>
      </w:r>
    </w:p>
    <w:p w:rsidR="00F20DA0" w:rsidRDefault="00F20DA0" w:rsidP="00F20DA0"/>
    <w:p w:rsidR="00F20DA0" w:rsidRDefault="00AA40D6" w:rsidP="00F20DA0">
      <w:r>
        <w:rPr>
          <w:rFonts w:hint="eastAsia"/>
        </w:rPr>
        <w:t xml:space="preserve">Thanks so much for your letter. </w:t>
      </w:r>
    </w:p>
    <w:p w:rsidR="00AA40D6" w:rsidRDefault="00AA40D6" w:rsidP="00AA40D6">
      <w:r>
        <w:rPr>
          <w:rFonts w:hint="eastAsia"/>
        </w:rPr>
        <w:t xml:space="preserve">The </w:t>
      </w:r>
      <w:r w:rsidR="00F20DA0">
        <w:t>manuscript</w:t>
      </w:r>
      <w:r>
        <w:rPr>
          <w:rFonts w:hint="eastAsia"/>
        </w:rPr>
        <w:t xml:space="preserve"> has been revised with the guidance. </w:t>
      </w:r>
    </w:p>
    <w:p w:rsidR="00AA40D6" w:rsidRDefault="00AA40D6" w:rsidP="00AA40D6">
      <w:r>
        <w:rPr>
          <w:rFonts w:hint="eastAsia"/>
        </w:rPr>
        <w:t xml:space="preserve">The details are described as follows. </w:t>
      </w:r>
    </w:p>
    <w:p w:rsidR="00F20DA0" w:rsidRDefault="00AA40D6" w:rsidP="00F20DA0">
      <w:r>
        <w:rPr>
          <w:rFonts w:hint="eastAsia"/>
        </w:rPr>
        <w:t xml:space="preserve">Revisions for </w:t>
      </w:r>
      <w:r w:rsidR="00F20DA0">
        <w:t>Reviewer B:</w:t>
      </w:r>
    </w:p>
    <w:p w:rsidR="00F20DA0" w:rsidRPr="00DB15BF" w:rsidRDefault="00F20DA0" w:rsidP="00F20DA0">
      <w:r w:rsidRPr="00DB15BF">
        <w:rPr>
          <w:rFonts w:hint="eastAsia"/>
        </w:rPr>
        <w:t>•</w:t>
      </w:r>
      <w:r w:rsidRPr="00DB15BF">
        <w:tab/>
        <w:t xml:space="preserve">The Introduction is </w:t>
      </w:r>
      <w:r w:rsidR="0055259B" w:rsidRPr="00DB15BF">
        <w:rPr>
          <w:rFonts w:hint="eastAsia"/>
        </w:rPr>
        <w:t xml:space="preserve">improved to show </w:t>
      </w:r>
      <w:r w:rsidRPr="00DB15BF">
        <w:t>the novelty of the work.</w:t>
      </w:r>
    </w:p>
    <w:p w:rsidR="00F20DA0" w:rsidRDefault="00F20DA0" w:rsidP="00F20DA0">
      <w:r>
        <w:rPr>
          <w:rFonts w:hint="eastAsia"/>
        </w:rPr>
        <w:t>•</w:t>
      </w:r>
      <w:r>
        <w:tab/>
      </w:r>
      <w:r w:rsidR="00993ACA">
        <w:rPr>
          <w:rFonts w:hint="eastAsia"/>
        </w:rPr>
        <w:t>M</w:t>
      </w:r>
      <w:r>
        <w:t>ore references to recent work in the field</w:t>
      </w:r>
      <w:r w:rsidR="00993ACA">
        <w:rPr>
          <w:rFonts w:hint="eastAsia"/>
        </w:rPr>
        <w:t xml:space="preserve"> are mentioned</w:t>
      </w:r>
      <w:r>
        <w:t>.</w:t>
      </w:r>
    </w:p>
    <w:p w:rsidR="00F20DA0" w:rsidRPr="007B2A75" w:rsidRDefault="00F20DA0" w:rsidP="00F20DA0">
      <w:r>
        <w:rPr>
          <w:rFonts w:hint="eastAsia"/>
        </w:rPr>
        <w:t>•</w:t>
      </w:r>
      <w:r>
        <w:tab/>
        <w:t xml:space="preserve">The infrared and electronic spectra </w:t>
      </w:r>
      <w:r w:rsidR="00723A78">
        <w:rPr>
          <w:rFonts w:hint="eastAsia"/>
        </w:rPr>
        <w:t xml:space="preserve">are very common method for the characterization of new compounds. Instead of </w:t>
      </w:r>
      <w:r>
        <w:t xml:space="preserve">illustrated </w:t>
      </w:r>
      <w:r w:rsidR="00723A78">
        <w:rPr>
          <w:rFonts w:hint="eastAsia"/>
        </w:rPr>
        <w:t xml:space="preserve">the spectra </w:t>
      </w:r>
      <w:r>
        <w:t>in the manuscript</w:t>
      </w:r>
      <w:r w:rsidR="00723A78">
        <w:rPr>
          <w:rFonts w:hint="eastAsia"/>
        </w:rPr>
        <w:t xml:space="preserve">, we provided them at the </w:t>
      </w:r>
      <w:r w:rsidR="00723A78" w:rsidRPr="007B2A75">
        <w:rPr>
          <w:rFonts w:hint="eastAsia"/>
        </w:rPr>
        <w:t xml:space="preserve">Supplementary Material. </w:t>
      </w:r>
    </w:p>
    <w:p w:rsidR="00F20DA0" w:rsidRPr="00F71D9F" w:rsidRDefault="00F20DA0" w:rsidP="00F20DA0">
      <w:r w:rsidRPr="00F71D9F">
        <w:rPr>
          <w:rFonts w:hint="eastAsia"/>
        </w:rPr>
        <w:t>•</w:t>
      </w:r>
      <w:r w:rsidRPr="00F71D9F">
        <w:tab/>
        <w:t xml:space="preserve">Suitable discussion </w:t>
      </w:r>
      <w:r w:rsidR="00C37022" w:rsidRPr="00F71D9F">
        <w:rPr>
          <w:rFonts w:hint="eastAsia"/>
        </w:rPr>
        <w:t>is given</w:t>
      </w:r>
      <w:r w:rsidRPr="00F71D9F">
        <w:t xml:space="preserve"> for antimicrobial study to compare with</w:t>
      </w:r>
      <w:r w:rsidR="00C37022" w:rsidRPr="00F71D9F">
        <w:rPr>
          <w:rFonts w:hint="eastAsia"/>
        </w:rPr>
        <w:t xml:space="preserve"> </w:t>
      </w:r>
      <w:r w:rsidRPr="00F71D9F">
        <w:t xml:space="preserve">the results reported previously. </w:t>
      </w:r>
    </w:p>
    <w:p w:rsidR="00F20DA0" w:rsidRDefault="00F20DA0" w:rsidP="00F20DA0"/>
    <w:p w:rsidR="00F20DA0" w:rsidRDefault="00F20DA0" w:rsidP="00F20DA0">
      <w:r>
        <w:t>------------------------------------------------------</w:t>
      </w:r>
    </w:p>
    <w:p w:rsidR="00F20DA0" w:rsidRDefault="00F20DA0" w:rsidP="00F20DA0"/>
    <w:p w:rsidR="00F20DA0" w:rsidRDefault="00F20DA0" w:rsidP="00F20DA0">
      <w:r>
        <w:t>------------------------------------------------------</w:t>
      </w:r>
    </w:p>
    <w:p w:rsidR="00F20DA0" w:rsidRDefault="001F603A" w:rsidP="00F20DA0">
      <w:r>
        <w:rPr>
          <w:rFonts w:hint="eastAsia"/>
        </w:rPr>
        <w:t xml:space="preserve">Revisions for </w:t>
      </w:r>
      <w:r w:rsidR="00F20DA0">
        <w:t>Reviewer D:</w:t>
      </w:r>
    </w:p>
    <w:p w:rsidR="00866139" w:rsidRPr="005F441A" w:rsidRDefault="00F20DA0" w:rsidP="00F20DA0">
      <w:r>
        <w:t xml:space="preserve">1.) </w:t>
      </w:r>
      <w:r w:rsidR="00B75B59">
        <w:rPr>
          <w:rFonts w:hint="eastAsia"/>
        </w:rPr>
        <w:t>The reviewer said that c</w:t>
      </w:r>
      <w:r>
        <w:t>ompound 1 ha</w:t>
      </w:r>
      <w:r w:rsidR="00B75B59">
        <w:rPr>
          <w:rFonts w:hint="eastAsia"/>
        </w:rPr>
        <w:t>d</w:t>
      </w:r>
      <w:r>
        <w:t xml:space="preserve"> already been reported in Japan. J. Tuberc. (1958), 6,</w:t>
      </w:r>
      <w:r w:rsidR="00866139">
        <w:rPr>
          <w:rFonts w:hint="eastAsia"/>
        </w:rPr>
        <w:t xml:space="preserve"> </w:t>
      </w:r>
      <w:r>
        <w:t>27-31</w:t>
      </w:r>
      <w:r w:rsidR="00B75B59">
        <w:rPr>
          <w:rFonts w:hint="eastAsia"/>
        </w:rPr>
        <w:t xml:space="preserve">, but we have not find the reference due to our limited sources. </w:t>
      </w:r>
    </w:p>
    <w:p w:rsidR="005F441A" w:rsidRPr="00537E40" w:rsidRDefault="00F20DA0" w:rsidP="00F20DA0">
      <w:r w:rsidRPr="00537E40">
        <w:t xml:space="preserve">2.) Section on XRD structures and packing modes </w:t>
      </w:r>
      <w:r w:rsidR="005F441A" w:rsidRPr="00537E40">
        <w:rPr>
          <w:rFonts w:hint="eastAsia"/>
        </w:rPr>
        <w:t xml:space="preserve">are </w:t>
      </w:r>
      <w:r w:rsidRPr="00537E40">
        <w:t xml:space="preserve">extended and </w:t>
      </w:r>
      <w:r w:rsidR="005F441A" w:rsidRPr="00537E40">
        <w:rPr>
          <w:rFonts w:hint="eastAsia"/>
        </w:rPr>
        <w:t xml:space="preserve">the suggested </w:t>
      </w:r>
      <w:r w:rsidRPr="00537E40">
        <w:t xml:space="preserve">comment </w:t>
      </w:r>
      <w:r w:rsidR="005F441A" w:rsidRPr="00537E40">
        <w:rPr>
          <w:rFonts w:hint="eastAsia"/>
        </w:rPr>
        <w:t>is</w:t>
      </w:r>
      <w:r w:rsidRPr="00537E40">
        <w:t xml:space="preserve"> given</w:t>
      </w:r>
      <w:r w:rsidR="005F441A" w:rsidRPr="00537E40">
        <w:rPr>
          <w:rFonts w:hint="eastAsia"/>
        </w:rPr>
        <w:t>.</w:t>
      </w:r>
    </w:p>
    <w:p w:rsidR="00DE2948" w:rsidRPr="00DB15BF" w:rsidRDefault="00F20DA0" w:rsidP="00DE2948">
      <w:r w:rsidRPr="00DB15BF">
        <w:t xml:space="preserve">3.) </w:t>
      </w:r>
      <w:r w:rsidR="00DE2948" w:rsidRPr="00DB15BF">
        <w:rPr>
          <w:rFonts w:hint="eastAsia"/>
        </w:rPr>
        <w:t xml:space="preserve">The </w:t>
      </w:r>
      <w:r w:rsidRPr="00DB15BF">
        <w:t xml:space="preserve">reference list for ref. 3 </w:t>
      </w:r>
      <w:r w:rsidR="00DE2948" w:rsidRPr="00DB15BF">
        <w:rPr>
          <w:rFonts w:hint="eastAsia"/>
        </w:rPr>
        <w:t xml:space="preserve">is </w:t>
      </w:r>
      <w:r w:rsidRPr="00DB15BF">
        <w:t xml:space="preserve">extended by </w:t>
      </w:r>
      <w:r w:rsidR="00DE2948" w:rsidRPr="00DB15BF">
        <w:rPr>
          <w:rFonts w:hint="eastAsia"/>
        </w:rPr>
        <w:t xml:space="preserve">the suggested </w:t>
      </w:r>
      <w:r w:rsidRPr="00DB15BF">
        <w:t>papers</w:t>
      </w:r>
      <w:r w:rsidR="00DE2948" w:rsidRPr="00DB15BF">
        <w:rPr>
          <w:rFonts w:hint="eastAsia"/>
        </w:rPr>
        <w:t>.</w:t>
      </w:r>
    </w:p>
    <w:p w:rsidR="00F20DA0" w:rsidRPr="000110C0" w:rsidRDefault="00F20DA0" w:rsidP="00F20DA0">
      <w:r w:rsidRPr="000110C0">
        <w:t xml:space="preserve">4.) Conclusion section is </w:t>
      </w:r>
      <w:r w:rsidR="00EF37F6" w:rsidRPr="000110C0">
        <w:rPr>
          <w:rFonts w:hint="eastAsia"/>
        </w:rPr>
        <w:t>provided</w:t>
      </w:r>
      <w:r w:rsidRPr="000110C0">
        <w:t>.</w:t>
      </w:r>
    </w:p>
    <w:p w:rsidR="00F20DA0" w:rsidRDefault="00F20DA0" w:rsidP="00F20DA0"/>
    <w:p w:rsidR="00F20DA0" w:rsidRDefault="00A5316B" w:rsidP="00F20DA0">
      <w:r>
        <w:rPr>
          <w:rFonts w:hint="eastAsia"/>
        </w:rPr>
        <w:t>All the a</w:t>
      </w:r>
      <w:r w:rsidR="00F20DA0">
        <w:t>dditional comments</w:t>
      </w:r>
      <w:r>
        <w:rPr>
          <w:rFonts w:hint="eastAsia"/>
        </w:rPr>
        <w:t xml:space="preserve"> are corrected as suggested. </w:t>
      </w:r>
    </w:p>
    <w:p w:rsidR="00F20DA0" w:rsidRDefault="008411C4" w:rsidP="00F20DA0">
      <w:r>
        <w:rPr>
          <w:rFonts w:hint="eastAsia"/>
        </w:rPr>
        <w:t xml:space="preserve">The </w:t>
      </w:r>
      <w:r w:rsidR="00F20DA0">
        <w:t xml:space="preserve">formulas form </w:t>
      </w:r>
      <w:r>
        <w:rPr>
          <w:rFonts w:hint="eastAsia"/>
        </w:rPr>
        <w:t xml:space="preserve">in </w:t>
      </w:r>
      <w:r w:rsidR="00F20DA0">
        <w:t xml:space="preserve">the abstract </w:t>
      </w:r>
      <w:r>
        <w:rPr>
          <w:rFonts w:hint="eastAsia"/>
        </w:rPr>
        <w:t xml:space="preserve">is removed. </w:t>
      </w:r>
    </w:p>
    <w:p w:rsidR="00F20DA0" w:rsidRDefault="008411C4" w:rsidP="00F20DA0">
      <w:r>
        <w:rPr>
          <w:rFonts w:hint="eastAsia"/>
        </w:rPr>
        <w:t xml:space="preserve">Corrected as </w:t>
      </w:r>
      <w:r w:rsidR="00F20DA0">
        <w:t>"As an extension of our work …"?</w:t>
      </w:r>
    </w:p>
    <w:p w:rsidR="00F20DA0" w:rsidRDefault="008411C4" w:rsidP="00F20DA0">
      <w:r>
        <w:rPr>
          <w:rFonts w:hint="eastAsia"/>
        </w:rPr>
        <w:t>Corrected as</w:t>
      </w:r>
      <w:r w:rsidR="00F20DA0">
        <w:t xml:space="preserve"> "… and slow evaporation at room temperature</w:t>
      </w:r>
      <w:r>
        <w:rPr>
          <w:rFonts w:hint="eastAsia"/>
        </w:rPr>
        <w:t xml:space="preserve"> </w:t>
      </w:r>
      <w:r w:rsidR="00F20DA0">
        <w:t>..."</w:t>
      </w:r>
    </w:p>
    <w:p w:rsidR="00F20DA0" w:rsidRDefault="00F20DA0" w:rsidP="00F20DA0">
      <w:r>
        <w:t xml:space="preserve">All EA results </w:t>
      </w:r>
      <w:r w:rsidR="008411C4">
        <w:rPr>
          <w:rFonts w:hint="eastAsia"/>
        </w:rPr>
        <w:t xml:space="preserve">are </w:t>
      </w:r>
      <w:r>
        <w:t>reported on two decimal</w:t>
      </w:r>
      <w:r w:rsidR="008411C4">
        <w:rPr>
          <w:rFonts w:hint="eastAsia"/>
        </w:rPr>
        <w:t xml:space="preserve"> </w:t>
      </w:r>
      <w:r>
        <w:t>points.</w:t>
      </w:r>
    </w:p>
    <w:p w:rsidR="00F20DA0" w:rsidRDefault="00F20DA0" w:rsidP="00F20DA0">
      <w:r>
        <w:t xml:space="preserve">Table 1: Data on crystal size, theta range, Tmin and Tmax </w:t>
      </w:r>
      <w:r w:rsidR="008411C4">
        <w:rPr>
          <w:rFonts w:hint="eastAsia"/>
        </w:rPr>
        <w:t>are</w:t>
      </w:r>
      <w:r>
        <w:t xml:space="preserve"> omitted. </w:t>
      </w:r>
      <w:r w:rsidR="008411C4">
        <w:rPr>
          <w:rFonts w:hint="eastAsia"/>
        </w:rPr>
        <w:t xml:space="preserve">The </w:t>
      </w:r>
      <w:r>
        <w:t xml:space="preserve">additional dash </w:t>
      </w:r>
      <w:r w:rsidR="008411C4">
        <w:rPr>
          <w:rFonts w:hint="eastAsia"/>
        </w:rPr>
        <w:t xml:space="preserve">above </w:t>
      </w:r>
      <w:r w:rsidR="008411C4">
        <w:t xml:space="preserve">angstrom </w:t>
      </w:r>
      <w:r w:rsidR="008411C4">
        <w:rPr>
          <w:rFonts w:hint="eastAsia"/>
        </w:rPr>
        <w:t>is</w:t>
      </w:r>
      <w:r>
        <w:t xml:space="preserve"> omitted. </w:t>
      </w:r>
    </w:p>
    <w:p w:rsidR="00F20DA0" w:rsidRDefault="00F20DA0" w:rsidP="008411C4">
      <w:r>
        <w:t xml:space="preserve">Table 2 </w:t>
      </w:r>
      <w:r w:rsidR="008411C4">
        <w:rPr>
          <w:rFonts w:hint="eastAsia"/>
        </w:rPr>
        <w:t xml:space="preserve">is </w:t>
      </w:r>
      <w:r>
        <w:t xml:space="preserve">moved to section 3.2. </w:t>
      </w:r>
      <w:r w:rsidR="008411C4">
        <w:rPr>
          <w:rFonts w:hint="eastAsia"/>
        </w:rPr>
        <w:t>The</w:t>
      </w:r>
      <w:r>
        <w:t xml:space="preserve"> symmetry codes in the</w:t>
      </w:r>
      <w:r w:rsidR="008411C4">
        <w:rPr>
          <w:rFonts w:hint="eastAsia"/>
        </w:rPr>
        <w:t xml:space="preserve"> </w:t>
      </w:r>
      <w:r>
        <w:t xml:space="preserve">footer </w:t>
      </w:r>
      <w:r w:rsidR="008411C4">
        <w:rPr>
          <w:rFonts w:hint="eastAsia"/>
        </w:rPr>
        <w:t xml:space="preserve">is corrected to </w:t>
      </w:r>
      <w:r>
        <w:t xml:space="preserve">use a short version "Symmetry codes:". </w:t>
      </w:r>
      <w:r w:rsidR="008411C4">
        <w:rPr>
          <w:rFonts w:hint="eastAsia"/>
        </w:rPr>
        <w:t xml:space="preserve"> </w:t>
      </w:r>
    </w:p>
    <w:p w:rsidR="00F20DA0" w:rsidRDefault="00F20DA0" w:rsidP="00F20DA0">
      <w:r>
        <w:t>Scheme 2</w:t>
      </w:r>
      <w:r w:rsidR="004B3DDC">
        <w:rPr>
          <w:rFonts w:hint="eastAsia"/>
        </w:rPr>
        <w:t xml:space="preserve"> is </w:t>
      </w:r>
      <w:r>
        <w:t xml:space="preserve">simplified. </w:t>
      </w:r>
      <w:r w:rsidR="004B3DDC">
        <w:rPr>
          <w:rFonts w:hint="eastAsia"/>
        </w:rPr>
        <w:t>R</w:t>
      </w:r>
      <w:r>
        <w:t xml:space="preserve">2 </w:t>
      </w:r>
      <w:r w:rsidR="004B3DDC">
        <w:rPr>
          <w:rFonts w:hint="eastAsia"/>
        </w:rPr>
        <w:t xml:space="preserve">is removed. </w:t>
      </w:r>
    </w:p>
    <w:p w:rsidR="00F20DA0" w:rsidRDefault="004B3DDC" w:rsidP="00F20DA0">
      <w:r>
        <w:rPr>
          <w:rFonts w:hint="eastAsia"/>
        </w:rPr>
        <w:t>Corrected as:</w:t>
      </w:r>
      <w:r w:rsidR="00F20DA0">
        <w:t xml:space="preserve"> "Electron-donating", "electron-withdrawing"</w:t>
      </w:r>
      <w:r>
        <w:rPr>
          <w:rFonts w:hint="eastAsia"/>
        </w:rPr>
        <w:t xml:space="preserve">. </w:t>
      </w:r>
    </w:p>
    <w:p w:rsidR="00F20DA0" w:rsidRDefault="00F20DA0" w:rsidP="00F20DA0">
      <w:r>
        <w:t xml:space="preserve">Figure 2: Text "Asymmetric unit of 2" </w:t>
      </w:r>
      <w:r w:rsidR="004B3DDC">
        <w:rPr>
          <w:rFonts w:hint="eastAsia"/>
        </w:rPr>
        <w:t xml:space="preserve">is corrected. </w:t>
      </w:r>
    </w:p>
    <w:p w:rsidR="00F20DA0" w:rsidRDefault="008545D7" w:rsidP="00F20DA0">
      <w:r>
        <w:rPr>
          <w:rFonts w:hint="eastAsia"/>
        </w:rPr>
        <w:t>The molecular packing diagram</w:t>
      </w:r>
      <w:r w:rsidR="00543077">
        <w:rPr>
          <w:rFonts w:hint="eastAsia"/>
        </w:rPr>
        <w:t>s</w:t>
      </w:r>
      <w:r>
        <w:rPr>
          <w:rFonts w:hint="eastAsia"/>
        </w:rPr>
        <w:t xml:space="preserve"> of </w:t>
      </w:r>
      <w:r w:rsidR="00F20DA0">
        <w:t>structure</w:t>
      </w:r>
      <w:r w:rsidR="00543077">
        <w:rPr>
          <w:rFonts w:hint="eastAsia"/>
        </w:rPr>
        <w:t>s</w:t>
      </w:r>
      <w:r w:rsidR="00F20DA0">
        <w:t xml:space="preserve"> 2</w:t>
      </w:r>
      <w:r>
        <w:rPr>
          <w:rFonts w:hint="eastAsia"/>
        </w:rPr>
        <w:t xml:space="preserve"> </w:t>
      </w:r>
      <w:r w:rsidR="00543077">
        <w:rPr>
          <w:rFonts w:hint="eastAsia"/>
        </w:rPr>
        <w:t xml:space="preserve">and 3 are </w:t>
      </w:r>
      <w:r>
        <w:rPr>
          <w:rFonts w:hint="eastAsia"/>
        </w:rPr>
        <w:t>corrected</w:t>
      </w:r>
      <w:r w:rsidR="00F20DA0">
        <w:t>.</w:t>
      </w:r>
    </w:p>
    <w:p w:rsidR="00F20DA0" w:rsidRDefault="00F20DA0" w:rsidP="00F20DA0">
      <w:r>
        <w:t xml:space="preserve">Antimicrobial activity </w:t>
      </w:r>
      <w:r w:rsidR="002336BA">
        <w:rPr>
          <w:rFonts w:hint="eastAsia"/>
        </w:rPr>
        <w:t xml:space="preserve">is corrected as </w:t>
      </w:r>
      <w:r>
        <w:t>section 3.</w:t>
      </w:r>
      <w:r w:rsidR="002336BA">
        <w:rPr>
          <w:rFonts w:hint="eastAsia"/>
        </w:rPr>
        <w:t>4</w:t>
      </w:r>
      <w:r>
        <w:t xml:space="preserve">. </w:t>
      </w:r>
    </w:p>
    <w:p w:rsidR="00F20DA0" w:rsidRDefault="00B41A3B" w:rsidP="00F20DA0">
      <w:r>
        <w:rPr>
          <w:rFonts w:hint="eastAsia"/>
        </w:rPr>
        <w:t xml:space="preserve">Corrected as </w:t>
      </w:r>
      <w:r w:rsidR="00F20DA0">
        <w:t>"kanamycin"</w:t>
      </w:r>
      <w:r>
        <w:rPr>
          <w:rFonts w:hint="eastAsia"/>
        </w:rPr>
        <w:t xml:space="preserve"> and </w:t>
      </w:r>
      <w:r w:rsidR="00F20DA0">
        <w:t>"penicillin"</w:t>
      </w:r>
      <w:r>
        <w:rPr>
          <w:rFonts w:hint="eastAsia"/>
        </w:rPr>
        <w:t xml:space="preserve">, </w:t>
      </w:r>
      <w:r w:rsidR="00F20DA0">
        <w:t>"Eur."?</w:t>
      </w:r>
    </w:p>
    <w:p w:rsidR="00F20DA0" w:rsidRDefault="007F5BFE" w:rsidP="00F20DA0">
      <w:r w:rsidRPr="007F5BFE">
        <w:t>The observed/unique ratio for compound 1 is low, which is due to the weak diffraction of the crystal determined.</w:t>
      </w:r>
      <w:r w:rsidR="00F762CA">
        <w:rPr>
          <w:rFonts w:hint="eastAsia"/>
        </w:rPr>
        <w:t xml:space="preserve"> </w:t>
      </w:r>
    </w:p>
    <w:p w:rsidR="00F20DA0" w:rsidRDefault="00F20DA0" w:rsidP="00F20DA0">
      <w:r>
        <w:t>------------------------------------------------------</w:t>
      </w:r>
    </w:p>
    <w:p w:rsidR="00F20DA0" w:rsidRDefault="00F20DA0" w:rsidP="00F20DA0">
      <w:r>
        <w:t>________________________________________________________________________</w:t>
      </w:r>
    </w:p>
    <w:p w:rsidR="00F20DA0" w:rsidRDefault="00F20DA0" w:rsidP="00F20DA0">
      <w:r>
        <w:lastRenderedPageBreak/>
        <w:t>Acta Chimica Slovenica</w:t>
      </w:r>
    </w:p>
    <w:p w:rsidR="00A6009F" w:rsidRDefault="00F20DA0" w:rsidP="00F20DA0">
      <w:r>
        <w:t>https://journals.matheo.si/index.php/ACSi</w:t>
      </w:r>
    </w:p>
    <w:sectPr w:rsidR="00A6009F" w:rsidSect="008A71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0043" w:rsidRDefault="00F40043" w:rsidP="00F20DA0">
      <w:r>
        <w:separator/>
      </w:r>
    </w:p>
  </w:endnote>
  <w:endnote w:type="continuationSeparator" w:id="1">
    <w:p w:rsidR="00F40043" w:rsidRDefault="00F40043" w:rsidP="00F20D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0043" w:rsidRDefault="00F40043" w:rsidP="00F20DA0">
      <w:r>
        <w:separator/>
      </w:r>
    </w:p>
  </w:footnote>
  <w:footnote w:type="continuationSeparator" w:id="1">
    <w:p w:rsidR="00F40043" w:rsidRDefault="00F40043" w:rsidP="00F20DA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20DA0"/>
    <w:rsid w:val="000110C0"/>
    <w:rsid w:val="00032A5A"/>
    <w:rsid w:val="0011705D"/>
    <w:rsid w:val="001F603A"/>
    <w:rsid w:val="00227945"/>
    <w:rsid w:val="002336BA"/>
    <w:rsid w:val="002F2E19"/>
    <w:rsid w:val="003879DD"/>
    <w:rsid w:val="003A587B"/>
    <w:rsid w:val="004B3DDC"/>
    <w:rsid w:val="00502E3D"/>
    <w:rsid w:val="00537E40"/>
    <w:rsid w:val="00543077"/>
    <w:rsid w:val="0055259B"/>
    <w:rsid w:val="00586C6B"/>
    <w:rsid w:val="005F441A"/>
    <w:rsid w:val="0062336B"/>
    <w:rsid w:val="006A549A"/>
    <w:rsid w:val="00723A78"/>
    <w:rsid w:val="00727D2F"/>
    <w:rsid w:val="00735ABF"/>
    <w:rsid w:val="00742D9E"/>
    <w:rsid w:val="007B2A75"/>
    <w:rsid w:val="007F5BFE"/>
    <w:rsid w:val="008411C4"/>
    <w:rsid w:val="008545D7"/>
    <w:rsid w:val="00866139"/>
    <w:rsid w:val="008A711D"/>
    <w:rsid w:val="00993ACA"/>
    <w:rsid w:val="00A5316B"/>
    <w:rsid w:val="00A6009F"/>
    <w:rsid w:val="00AA40D6"/>
    <w:rsid w:val="00B41A3B"/>
    <w:rsid w:val="00B75B59"/>
    <w:rsid w:val="00C37022"/>
    <w:rsid w:val="00D02318"/>
    <w:rsid w:val="00D1346B"/>
    <w:rsid w:val="00D43092"/>
    <w:rsid w:val="00D4387B"/>
    <w:rsid w:val="00D94F34"/>
    <w:rsid w:val="00DB15BF"/>
    <w:rsid w:val="00DE2948"/>
    <w:rsid w:val="00EF37F6"/>
    <w:rsid w:val="00F20DA0"/>
    <w:rsid w:val="00F40043"/>
    <w:rsid w:val="00F71D9F"/>
    <w:rsid w:val="00F76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1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20D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20DA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20D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20DA0"/>
    <w:rPr>
      <w:sz w:val="18"/>
      <w:szCs w:val="18"/>
    </w:rPr>
  </w:style>
  <w:style w:type="paragraph" w:styleId="a5">
    <w:name w:val="List Paragraph"/>
    <w:basedOn w:val="a"/>
    <w:uiPriority w:val="34"/>
    <w:qFormat/>
    <w:rsid w:val="0086613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2</Pages>
  <Words>335</Words>
  <Characters>1913</Characters>
  <Application>Microsoft Office Word</Application>
  <DocSecurity>0</DocSecurity>
  <Lines>15</Lines>
  <Paragraphs>4</Paragraphs>
  <ScaleCrop>false</ScaleCrop>
  <Company>Lenovo</Company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43</cp:revision>
  <dcterms:created xsi:type="dcterms:W3CDTF">2020-12-25T00:55:00Z</dcterms:created>
  <dcterms:modified xsi:type="dcterms:W3CDTF">2020-12-26T06:23:00Z</dcterms:modified>
</cp:coreProperties>
</file>